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60AC">
        <w:rPr>
          <w:b/>
          <w:noProof/>
          <w:sz w:val="24"/>
        </w:rPr>
        <w:fldChar w:fldCharType="begin"/>
      </w:r>
      <w:r w:rsidR="00DB60AC">
        <w:rPr>
          <w:b/>
          <w:noProof/>
          <w:sz w:val="24"/>
        </w:rPr>
        <w:instrText xml:space="preserve"> DOCPROPERTY  TSG/WGRef  \* MERGEFORMAT </w:instrText>
      </w:r>
      <w:r w:rsidR="00DB60A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B60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60AC">
        <w:rPr>
          <w:b/>
          <w:noProof/>
          <w:sz w:val="24"/>
        </w:rPr>
        <w:fldChar w:fldCharType="begin"/>
      </w:r>
      <w:r w:rsidR="00DB60AC">
        <w:rPr>
          <w:b/>
          <w:noProof/>
          <w:sz w:val="24"/>
        </w:rPr>
        <w:instrText xml:space="preserve"> DOCPROPERTY  MtgSeq  \* MERGEFORMAT </w:instrText>
      </w:r>
      <w:r w:rsidR="00DB60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DB60AC">
        <w:rPr>
          <w:b/>
          <w:noProof/>
          <w:sz w:val="24"/>
        </w:rPr>
        <w:fldChar w:fldCharType="end"/>
      </w:r>
      <w:r w:rsidR="00DB60AC">
        <w:fldChar w:fldCharType="begin"/>
      </w:r>
      <w:r w:rsidR="00DB60AC">
        <w:instrText xml:space="preserve"> DOCPROPERTY  MtgTitle  \* MERGEFORMAT </w:instrText>
      </w:r>
      <w:r w:rsidR="00DB60AC">
        <w:fldChar w:fldCharType="separate"/>
      </w:r>
      <w:r w:rsidR="00DB60AC">
        <w:fldChar w:fldCharType="end"/>
      </w:r>
      <w:r>
        <w:rPr>
          <w:b/>
          <w:i/>
          <w:noProof/>
          <w:sz w:val="28"/>
        </w:rPr>
        <w:tab/>
      </w:r>
      <w:r w:rsidR="00DB60AC">
        <w:rPr>
          <w:b/>
          <w:i/>
          <w:noProof/>
          <w:sz w:val="28"/>
        </w:rPr>
        <w:fldChar w:fldCharType="begin"/>
      </w:r>
      <w:r w:rsidR="00DB60AC">
        <w:rPr>
          <w:b/>
          <w:i/>
          <w:noProof/>
          <w:sz w:val="28"/>
        </w:rPr>
        <w:instrText xml:space="preserve"> DOCPROPERTY  Tdoc#  \* MERGEFORMAT </w:instrText>
      </w:r>
      <w:r w:rsidR="00DB60A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S5-196307</w:t>
      </w:r>
      <w:r w:rsidR="00DB60AC">
        <w:rPr>
          <w:b/>
          <w:i/>
          <w:noProof/>
          <w:sz w:val="28"/>
        </w:rPr>
        <w:fldChar w:fldCharType="end"/>
      </w:r>
    </w:p>
    <w:p w:rsidR="001E41F3" w:rsidRDefault="00DB60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60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60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60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60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28B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TS 28.540 Add OAM support for RIM parameters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22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0AC">
              <w:fldChar w:fldCharType="begin"/>
            </w:r>
            <w:r w:rsidR="00DB60AC">
              <w:instrText xml:space="preserve"> DOCPROPERTY  SourceIfTsg  \* MERGEFORMAT </w:instrText>
            </w:r>
            <w:r w:rsidR="00DB60AC">
              <w:fldChar w:fldCharType="separate"/>
            </w:r>
            <w:r w:rsidR="00DB60A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60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Remote Interference Management(RIM) </w:t>
            </w:r>
            <w:r>
              <w:t>concepts,</w:t>
            </w:r>
            <w:r w:rsidRPr="00B150D4">
              <w:t xml:space="preserve"> background</w:t>
            </w:r>
            <w:r>
              <w:rPr>
                <w:noProof/>
                <w:lang w:eastAsia="zh-CN"/>
              </w:rPr>
              <w:t xml:space="preserve"> and requirements</w:t>
            </w:r>
            <w:r w:rsidR="001E30CA">
              <w:rPr>
                <w:noProof/>
                <w:lang w:eastAsia="zh-CN"/>
              </w:rPr>
              <w:t xml:space="preserve"> are introduced.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28BA" w:rsidRDefault="000728BA" w:rsidP="006C2227">
            <w:pPr>
              <w:pStyle w:val="CRCoverPage"/>
              <w:keepNext/>
              <w:keepLines/>
              <w:spacing w:after="0"/>
              <w:ind w:leftChars="28" w:left="56"/>
              <w:rPr>
                <w:noProof/>
                <w:lang w:eastAsia="zh-CN"/>
              </w:rPr>
            </w:pPr>
            <w:r w:rsidRPr="00667BE7">
              <w:rPr>
                <w:lang w:eastAsia="ja-JP"/>
              </w:rPr>
              <w:t>Remote Interference Management</w:t>
            </w:r>
          </w:p>
          <w:p w:rsidR="000728BA" w:rsidRDefault="000728BA" w:rsidP="000728BA">
            <w:pPr>
              <w:pStyle w:val="CRCoverPage"/>
              <w:keepNext/>
              <w:keepLines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concepts and background for Remote Interference Management.</w:t>
            </w:r>
          </w:p>
          <w:p w:rsidR="001E41F3" w:rsidRDefault="000728BA" w:rsidP="000728BA">
            <w:pPr>
              <w:pStyle w:val="CRCoverPage"/>
              <w:keepNext/>
              <w:keepLines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requirements for mana</w:t>
            </w:r>
            <w:bookmarkStart w:id="2" w:name="_GoBack"/>
            <w:bookmarkEnd w:id="2"/>
            <w:r>
              <w:rPr>
                <w:noProof/>
                <w:lang w:eastAsia="zh-CN"/>
              </w:rPr>
              <w:t>gement Remote Interference.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function</w:t>
            </w:r>
            <w:r w:rsidRPr="00305BB9">
              <w:rPr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Remote Interference Management(RIM) </w:t>
            </w:r>
            <w:proofErr w:type="spellStart"/>
            <w:r>
              <w:rPr>
                <w:lang w:eastAsia="zh-CN"/>
              </w:rPr>
              <w:t>can not</w:t>
            </w:r>
            <w:proofErr w:type="spellEnd"/>
            <w:r>
              <w:rPr>
                <w:lang w:eastAsia="zh-CN"/>
              </w:rPr>
              <w:t xml:space="preserve"> </w:t>
            </w:r>
            <w:r w:rsidRPr="00305BB9">
              <w:rPr>
                <w:lang w:eastAsia="zh-CN"/>
              </w:rPr>
              <w:t xml:space="preserve">be applicable for all </w:t>
            </w:r>
            <w:r>
              <w:rPr>
                <w:lang w:eastAsia="zh-CN"/>
              </w:rPr>
              <w:t xml:space="preserve">NG-RAN </w:t>
            </w:r>
            <w:r w:rsidRPr="00305BB9">
              <w:rPr>
                <w:lang w:eastAsia="zh-CN"/>
              </w:rPr>
              <w:t>deployment scenarios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0C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5.X(new)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8B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728BA" w:rsidRDefault="000728BA" w:rsidP="000728BA">
      <w:pPr>
        <w:keepNext/>
        <w:keepLines/>
        <w:rPr>
          <w:lang w:eastAsia="zh-CN"/>
        </w:rPr>
      </w:pPr>
      <w:bookmarkStart w:id="3" w:name="_Toc10555497"/>
    </w:p>
    <w:p w:rsidR="000728BA" w:rsidRPr="00B150D4" w:rsidRDefault="000728BA" w:rsidP="000728BA">
      <w:pPr>
        <w:pStyle w:val="2"/>
        <w:rPr>
          <w:ins w:id="4" w:author="Huawei" w:date="2019-10-03T21:54:00Z"/>
        </w:rPr>
      </w:pPr>
      <w:bookmarkStart w:id="5" w:name="_Toc509579925"/>
      <w:bookmarkStart w:id="6" w:name="_Toc523216030"/>
      <w:ins w:id="7" w:author="Huawei" w:date="2019-10-03T21:55:00Z">
        <w:r w:rsidRPr="00B150D4">
          <w:t>4.</w:t>
        </w:r>
        <w:r>
          <w:t xml:space="preserve"> X</w:t>
        </w:r>
      </w:ins>
      <w:ins w:id="8" w:author="Huawei" w:date="2019-10-03T21:54:00Z">
        <w:r w:rsidRPr="00B150D4">
          <w:tab/>
        </w:r>
        <w:bookmarkEnd w:id="5"/>
        <w:bookmarkEnd w:id="6"/>
        <w:r w:rsidRPr="00667BE7">
          <w:rPr>
            <w:lang w:eastAsia="ja-JP"/>
          </w:rPr>
          <w:t>Remote Interference Management</w:t>
        </w:r>
      </w:ins>
    </w:p>
    <w:p w:rsidR="000728BA" w:rsidRDefault="000728BA" w:rsidP="000728BA">
      <w:pPr>
        <w:keepNext/>
        <w:keepLines/>
        <w:rPr>
          <w:lang w:eastAsia="zh-CN"/>
        </w:rPr>
      </w:pPr>
      <w:ins w:id="9" w:author="Huawei" w:date="2019-10-03T21:54:00Z">
        <w:r>
          <w:rPr>
            <w:lang w:val="en" w:eastAsia="zh-CN"/>
          </w:rPr>
          <w:t xml:space="preserve">A remote interference scenario may involve a number of victim and aggressor cells, where the </w:t>
        </w:r>
        <w:proofErr w:type="spellStart"/>
        <w:r>
          <w:rPr>
            <w:lang w:val="en" w:eastAsia="zh-CN"/>
          </w:rPr>
          <w:t>gNBs</w:t>
        </w:r>
        <w:proofErr w:type="spellEnd"/>
        <w:r>
          <w:rPr>
            <w:lang w:val="en" w:eastAsia="zh-CN"/>
          </w:rPr>
          <w:t xml:space="preserve"> execute </w:t>
        </w:r>
        <w:r>
          <w:rPr>
            <w:lang w:eastAsia="zh-CN"/>
          </w:rPr>
          <w:t>Remote Interference Management (RIM)</w:t>
        </w:r>
        <w:r>
          <w:rPr>
            <w:lang w:val="en" w:eastAsia="zh-CN"/>
          </w:rPr>
          <w:t xml:space="preserve"> coordination on behalf of their respective cells. Aggressor and victim </w:t>
        </w:r>
        <w:proofErr w:type="spellStart"/>
        <w:r>
          <w:rPr>
            <w:lang w:val="en" w:eastAsia="zh-CN"/>
          </w:rPr>
          <w:t>gNBs</w:t>
        </w:r>
        <w:proofErr w:type="spellEnd"/>
        <w:r>
          <w:rPr>
            <w:lang w:val="en" w:eastAsia="zh-CN"/>
          </w:rPr>
          <w:t xml:space="preserve"> </w:t>
        </w:r>
        <w:r>
          <w:rPr>
            <w:rFonts w:eastAsia="宋体" w:hint="eastAsia"/>
            <w:lang w:val="en" w:eastAsia="zh-CN"/>
          </w:rPr>
          <w:t>can be</w:t>
        </w:r>
        <w:r>
          <w:rPr>
            <w:lang w:val="en" w:eastAsia="zh-CN"/>
          </w:rPr>
          <w:t xml:space="preserve"> grouped into semi-static sets, where each cell is </w:t>
        </w:r>
        <w:proofErr w:type="spellStart"/>
        <w:r>
          <w:rPr>
            <w:lang w:val="en" w:eastAsia="zh-CN"/>
          </w:rPr>
          <w:t>asigned</w:t>
        </w:r>
        <w:proofErr w:type="spellEnd"/>
        <w:r>
          <w:rPr>
            <w:lang w:val="en" w:eastAsia="zh-CN"/>
          </w:rPr>
          <w:t xml:space="preserve"> a set ID</w:t>
        </w:r>
        <w:r>
          <w:rPr>
            <w:rFonts w:eastAsia="宋体" w:hint="eastAsia"/>
            <w:lang w:val="en" w:eastAsia="zh-CN"/>
          </w:rPr>
          <w:t xml:space="preserve">, and </w:t>
        </w:r>
        <w:r>
          <w:rPr>
            <w:lang w:eastAsia="zh-CN"/>
          </w:rPr>
          <w:t xml:space="preserve">is configured with </w:t>
        </w:r>
        <w:r w:rsidRPr="009733FF">
          <w:rPr>
            <w:rFonts w:hint="eastAsia"/>
            <w:lang w:eastAsia="zh-CN"/>
          </w:rPr>
          <w:t xml:space="preserve">a RIM </w:t>
        </w:r>
        <w:r>
          <w:rPr>
            <w:rFonts w:hint="eastAsia"/>
            <w:lang w:eastAsia="zh-CN"/>
          </w:rPr>
          <w:t>R</w:t>
        </w:r>
        <w:r w:rsidRPr="009733FF">
          <w:rPr>
            <w:rFonts w:hint="eastAsia"/>
            <w:lang w:eastAsia="zh-CN"/>
          </w:rPr>
          <w:t xml:space="preserve">eference </w:t>
        </w:r>
        <w:r>
          <w:rPr>
            <w:rFonts w:hint="eastAsia"/>
            <w:lang w:eastAsia="zh-CN"/>
          </w:rPr>
          <w:t>S</w:t>
        </w:r>
        <w:r w:rsidRPr="009733FF">
          <w:rPr>
            <w:rFonts w:hint="eastAsia"/>
            <w:lang w:eastAsia="zh-CN"/>
          </w:rPr>
          <w:t>ignal (</w:t>
        </w:r>
        <w:r>
          <w:rPr>
            <w:lang w:eastAsia="zh-CN"/>
          </w:rPr>
          <w:t>RIM-</w:t>
        </w:r>
        <w:r w:rsidRPr="009733FF">
          <w:rPr>
            <w:rFonts w:hint="eastAsia"/>
            <w:lang w:eastAsia="zh-CN"/>
          </w:rPr>
          <w:t>RS)</w:t>
        </w:r>
        <w:r>
          <w:rPr>
            <w:lang w:eastAsia="zh-CN"/>
          </w:rPr>
          <w:t xml:space="preserve"> and the radio resources</w:t>
        </w:r>
        <w:r>
          <w:rPr>
            <w:rFonts w:eastAsia="宋体" w:hint="eastAsia"/>
            <w:lang w:eastAsia="zh-CN"/>
          </w:rPr>
          <w:t xml:space="preserve"> associated with the set ID</w:t>
        </w:r>
        <w:r>
          <w:rPr>
            <w:lang w:val="en" w:eastAsia="zh-CN"/>
          </w:rPr>
          <w:t xml:space="preserve">. As </w:t>
        </w:r>
        <w:r w:rsidRPr="00B150D4">
          <w:t xml:space="preserve">defined in 3GPP </w:t>
        </w:r>
        <w:r>
          <w:t>TS 38.300 [3]</w:t>
        </w:r>
        <w:r>
          <w:rPr>
            <w:rFonts w:hint="eastAsia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728BA" w:rsidRPr="00B150D4" w:rsidRDefault="000728BA" w:rsidP="000728BA">
      <w:pPr>
        <w:pStyle w:val="2"/>
        <w:rPr>
          <w:ins w:id="10" w:author="Huawei" w:date="2019-10-03T21:54:00Z"/>
        </w:rPr>
      </w:pPr>
      <w:bookmarkStart w:id="11" w:name="_Toc509579927"/>
      <w:bookmarkStart w:id="12" w:name="_Toc523216037"/>
      <w:ins w:id="13" w:author="Huawei" w:date="2019-10-03T21:55:00Z">
        <w:r w:rsidRPr="00B150D4">
          <w:t>5.</w:t>
        </w:r>
        <w:r>
          <w:t xml:space="preserve"> X</w:t>
        </w:r>
      </w:ins>
      <w:ins w:id="14" w:author="Huawei" w:date="2019-10-03T21:54:00Z">
        <w:r w:rsidRPr="00B150D4">
          <w:tab/>
        </w:r>
        <w:bookmarkEnd w:id="11"/>
        <w:bookmarkEnd w:id="12"/>
        <w:r w:rsidRPr="00B150D4">
          <w:t xml:space="preserve">Requirements for </w:t>
        </w:r>
        <w:r>
          <w:t>management of R</w:t>
        </w:r>
        <w:r>
          <w:rPr>
            <w:lang w:eastAsia="ja-JP"/>
          </w:rPr>
          <w:t>emote Interference</w:t>
        </w:r>
      </w:ins>
    </w:p>
    <w:p w:rsidR="000728BA" w:rsidRPr="00270818" w:rsidRDefault="000728BA" w:rsidP="000728BA">
      <w:pPr>
        <w:keepNext/>
        <w:keepLines/>
        <w:rPr>
          <w:lang w:eastAsia="zh-CN"/>
        </w:rPr>
      </w:pPr>
      <w:ins w:id="15" w:author="Huawei" w:date="2019-10-03T21:54:00Z">
        <w:r w:rsidRPr="00B150D4">
          <w:rPr>
            <w:b/>
            <w:bCs/>
          </w:rPr>
          <w:t xml:space="preserve">REQ-NGRAN_NRM-CON-001: </w:t>
        </w:r>
        <w:r w:rsidRPr="00B150D4">
          <w:t xml:space="preserve">The NRM definitions </w:t>
        </w:r>
        <w:r>
          <w:t>should</w:t>
        </w:r>
        <w:r w:rsidRPr="00B150D4">
          <w:t xml:space="preserve"> support management of </w:t>
        </w:r>
        <w:r>
          <w:t>Remote Interference</w:t>
        </w:r>
        <w:r w:rsidRPr="00B150D4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28BA" w:rsidRPr="007D21AA" w:rsidTr="002B7586">
        <w:tc>
          <w:tcPr>
            <w:tcW w:w="9521" w:type="dxa"/>
            <w:shd w:val="clear" w:color="auto" w:fill="FFFFCC"/>
            <w:vAlign w:val="center"/>
          </w:tcPr>
          <w:p w:rsidR="000728BA" w:rsidRPr="007D21AA" w:rsidRDefault="000728BA" w:rsidP="002B7586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  <w:bookmarkEnd w:id="3"/>
    </w:tbl>
    <w:p w:rsidR="000728BA" w:rsidRDefault="000728BA" w:rsidP="000728BA">
      <w:pPr>
        <w:keepNext/>
        <w:keepLines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0AC" w:rsidRDefault="00DB60AC">
      <w:r>
        <w:separator/>
      </w:r>
    </w:p>
  </w:endnote>
  <w:endnote w:type="continuationSeparator" w:id="0">
    <w:p w:rsidR="00DB60AC" w:rsidRDefault="00DB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0AC" w:rsidRDefault="00DB60AC">
      <w:r>
        <w:separator/>
      </w:r>
    </w:p>
  </w:footnote>
  <w:footnote w:type="continuationSeparator" w:id="0">
    <w:p w:rsidR="00DB60AC" w:rsidRDefault="00DB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4F5" w:rsidRDefault="00DB60A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8B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30C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22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0A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60CF3-B985-4A27-840E-5CE4C5F41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2018-11-05T09:14:00Z</dcterms:created>
  <dcterms:modified xsi:type="dcterms:W3CDTF">2019-10-03T13:57:00Z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S5-196307</vt:lpwstr>
  </property>
  <property fmtid="{D5CDD505-2E9C-101B-9397-08002B2CF9AE}" pid="10" name="Spec#">
    <vt:lpwstr>28.540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28.540 Add OAM support for RIM parameters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2019-10-02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1570040186</vt:lpwstr>
  </property>
  <property fmtid="{D5CDD505-2E9C-101B-9397-08002B2CF9AE}" pid="25" name="_2015_ms_pID_725343">
    <vt:lpwstr>(2)mnmw5qOP6dHs8TB/W/TR13pasno80FQLSnOgScHA9wpVKyxkG830OGPkWeYN0od9gZuWBK39
0fPl/iBixWiDl/n2CErWv9cZB3Jj8yvcz5I792ndMvpYke1JX6/UNLQ9sWBxgGGJOYB8kxRj
+4/E3QxvLoK0al5rJ7nht6+E/uKbt35ERBd70AHN0TP8wLxatoPy9B9eFOb1J50zWxMX0FHh
guuXsqBQympFur8fZZ</vt:lpwstr>
  </property>
  <property fmtid="{D5CDD505-2E9C-101B-9397-08002B2CF9AE}" pid="26" name="_2015_ms_pID_7253431">
    <vt:lpwstr>qOai4O6aniFabjrSjRUm1NHeHtCs4D8gGnQrKKMmYVfsGamb/lTgrA
QcDTZUgBIhx5Z9gAyneB+45kbPlLEsz9b5WX7adNWpdCzweBMuRab9LSfvp8S/uB6keFyxu4
2AcYgSwE8ZcrWzS3c+klYh4bsdirIsanskPevmpXoVbC0tgppFgzgPLvWT8EBgY4CEE=</vt:lpwstr>
  </property>
</Properties>
</file>